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B99" w:rsidRPr="00B02B99" w:rsidRDefault="00B02B99" w:rsidP="00B02B99">
      <w:pPr>
        <w:jc w:val="center"/>
        <w:rPr>
          <w:b/>
        </w:rPr>
      </w:pPr>
      <w:r w:rsidRPr="00B02B99">
        <w:rPr>
          <w:b/>
        </w:rPr>
        <w:t>Week 3 Discussion Post Prompt 2</w:t>
      </w:r>
    </w:p>
    <w:p w:rsidR="00B02B99" w:rsidRDefault="00B02B99" w:rsidP="00B02B99">
      <w:pPr>
        <w:ind w:firstLine="720"/>
      </w:pPr>
      <w:r>
        <w:t>I describe myself as a lifelong learner. From birth until now, I have been acquiring new knowledge</w:t>
      </w:r>
      <w:r w:rsidR="000B6176">
        <w:t xml:space="preserve"> and skills. The new knowledge and skills have</w:t>
      </w:r>
      <w:r>
        <w:t xml:space="preserve"> helped me in adapting to the new environment so that I can live comfortably. Since childhood, I had to learn how to stand and walk and also speak and relate with other people. This has enabled me to live better and be in a society that expects some norms and certain behavior (Billings &amp; Halstead, 2015). When I started schooling, my life has been changed as I learn new ideas and concepts. There are concepts that I have learned and I am able to apply in my daily life. For example, communicating with other people by use of certain language and words has enabled me to be able to interact with the rest of the people be it from family or from the general public. In my career as a nurse, I have to keep learning so that I become competent and be able to provide quality services to all my clients. While training to be a nurse, I was taught and learned basic sciences and concepts that would help me in understanding complex and challenging ones in the career (Davis, Taylor &amp; Reyes, 2014). I have to keep learning and building on those concepts so that I can master t</w:t>
      </w:r>
      <w:r w:rsidR="005F4BFB">
        <w:t>hem and become excellent. This can only be achieved through</w:t>
      </w:r>
      <w:r>
        <w:t xml:space="preserve"> continuous learning and practicing as a l</w:t>
      </w:r>
      <w:r w:rsidR="005F4BFB">
        <w:t>ong-life learner</w:t>
      </w:r>
      <w:r>
        <w:t>. Also, with the continued discovery of new knowledge through research, one has to acquire the new knowledge and skills to remain relevant to the job. Therefore, as a practicing nurse, I will need to keep learning the new ideas as they come so that my services are relevant and are according to the new discoveries and even new guidelines in healthcare provision. This can only be</w:t>
      </w:r>
      <w:r w:rsidR="00C27451">
        <w:t xml:space="preserve"> achieved in</w:t>
      </w:r>
      <w:bookmarkStart w:id="0" w:name="_GoBack"/>
      <w:bookmarkEnd w:id="0"/>
      <w:r w:rsidR="00C27451">
        <w:t xml:space="preserve"> lifelong learning.</w:t>
      </w:r>
    </w:p>
    <w:p w:rsidR="00B02B99" w:rsidRDefault="00B02B99" w:rsidP="00E01349"/>
    <w:p w:rsidR="00B02B99" w:rsidRDefault="00B02B99" w:rsidP="00E01349"/>
    <w:p w:rsidR="00B02B99" w:rsidRDefault="00B02B99" w:rsidP="00E01349"/>
    <w:p w:rsidR="0007508A" w:rsidRDefault="0007508A" w:rsidP="00B02B99">
      <w:pPr>
        <w:jc w:val="center"/>
      </w:pPr>
      <w:r>
        <w:lastRenderedPageBreak/>
        <w:t>References</w:t>
      </w:r>
    </w:p>
    <w:p w:rsidR="00B02B99" w:rsidRPr="00F25C69" w:rsidRDefault="00B02B99" w:rsidP="00B02B99">
      <w:pPr>
        <w:ind w:left="720" w:hanging="720"/>
        <w:rPr>
          <w:rFonts w:eastAsia="Times New Roman"/>
        </w:rPr>
      </w:pPr>
      <w:r w:rsidRPr="00F25C69">
        <w:rPr>
          <w:rFonts w:eastAsia="Times New Roman"/>
        </w:rPr>
        <w:t xml:space="preserve">Billings, D. M., &amp; Halstead, J. A. (2015). </w:t>
      </w:r>
      <w:r w:rsidRPr="00F25C69">
        <w:rPr>
          <w:rFonts w:eastAsia="Times New Roman"/>
          <w:i/>
          <w:iCs/>
        </w:rPr>
        <w:t>Teaching in Nursing-E-Book: A Guide for Faculty</w:t>
      </w:r>
      <w:r w:rsidRPr="00F25C69">
        <w:rPr>
          <w:rFonts w:eastAsia="Times New Roman"/>
        </w:rPr>
        <w:t>. Elsevier Health Sciences.</w:t>
      </w:r>
    </w:p>
    <w:p w:rsidR="00B02B99" w:rsidRPr="00F25C69" w:rsidRDefault="00B02B99" w:rsidP="00B02B99">
      <w:pPr>
        <w:ind w:left="720" w:hanging="720"/>
        <w:rPr>
          <w:rFonts w:eastAsia="Times New Roman"/>
        </w:rPr>
      </w:pPr>
      <w:r w:rsidRPr="00F25C69">
        <w:rPr>
          <w:rFonts w:eastAsia="Times New Roman"/>
        </w:rPr>
        <w:t xml:space="preserve">Davis, L., Taylor, H., &amp; Reyes, H. (2014). Lifelong learning in nursing: A Delphi study. </w:t>
      </w:r>
      <w:r w:rsidRPr="00F25C69">
        <w:rPr>
          <w:rFonts w:eastAsia="Times New Roman"/>
          <w:i/>
          <w:iCs/>
        </w:rPr>
        <w:t>Nurse education today</w:t>
      </w:r>
      <w:r w:rsidRPr="00F25C69">
        <w:rPr>
          <w:rFonts w:eastAsia="Times New Roman"/>
        </w:rPr>
        <w:t xml:space="preserve">, </w:t>
      </w:r>
      <w:r w:rsidRPr="00F25C69">
        <w:rPr>
          <w:rFonts w:eastAsia="Times New Roman"/>
          <w:i/>
          <w:iCs/>
        </w:rPr>
        <w:t>34</w:t>
      </w:r>
      <w:r w:rsidRPr="00F25C69">
        <w:rPr>
          <w:rFonts w:eastAsia="Times New Roman"/>
        </w:rPr>
        <w:t>(3), 441-445.</w:t>
      </w:r>
    </w:p>
    <w:p w:rsidR="00F25C69" w:rsidRDefault="00F25C69" w:rsidP="00E01349"/>
    <w:p w:rsidR="0007508A" w:rsidRDefault="0007508A" w:rsidP="00E01349"/>
    <w:p w:rsidR="00E01349" w:rsidRPr="00E01349" w:rsidRDefault="0064193C" w:rsidP="00E01349">
      <w:r>
        <w:t xml:space="preserve">  </w:t>
      </w:r>
    </w:p>
    <w:p w:rsidR="009779B8" w:rsidRDefault="009779B8"/>
    <w:sectPr w:rsidR="00977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349"/>
    <w:rsid w:val="00010150"/>
    <w:rsid w:val="0007508A"/>
    <w:rsid w:val="000B6176"/>
    <w:rsid w:val="000C364C"/>
    <w:rsid w:val="005F4BFB"/>
    <w:rsid w:val="0064193C"/>
    <w:rsid w:val="009779B8"/>
    <w:rsid w:val="00B02B99"/>
    <w:rsid w:val="00C27451"/>
    <w:rsid w:val="00E01349"/>
    <w:rsid w:val="00E22E89"/>
    <w:rsid w:val="00F25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00A2B-4660-4FEC-86E5-B8FDB3DAE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3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736251">
      <w:bodyDiv w:val="1"/>
      <w:marLeft w:val="0"/>
      <w:marRight w:val="0"/>
      <w:marTop w:val="0"/>
      <w:marBottom w:val="0"/>
      <w:divBdr>
        <w:top w:val="none" w:sz="0" w:space="0" w:color="auto"/>
        <w:left w:val="none" w:sz="0" w:space="0" w:color="auto"/>
        <w:bottom w:val="none" w:sz="0" w:space="0" w:color="auto"/>
        <w:right w:val="none" w:sz="0" w:space="0" w:color="auto"/>
      </w:divBdr>
      <w:divsChild>
        <w:div w:id="73549746">
          <w:marLeft w:val="0"/>
          <w:marRight w:val="0"/>
          <w:marTop w:val="0"/>
          <w:marBottom w:val="0"/>
          <w:divBdr>
            <w:top w:val="none" w:sz="0" w:space="0" w:color="auto"/>
            <w:left w:val="none" w:sz="0" w:space="0" w:color="auto"/>
            <w:bottom w:val="none" w:sz="0" w:space="0" w:color="auto"/>
            <w:right w:val="none" w:sz="0" w:space="0" w:color="auto"/>
          </w:divBdr>
        </w:div>
      </w:divsChild>
    </w:div>
    <w:div w:id="1431122951">
      <w:bodyDiv w:val="1"/>
      <w:marLeft w:val="0"/>
      <w:marRight w:val="0"/>
      <w:marTop w:val="0"/>
      <w:marBottom w:val="0"/>
      <w:divBdr>
        <w:top w:val="none" w:sz="0" w:space="0" w:color="auto"/>
        <w:left w:val="none" w:sz="0" w:space="0" w:color="auto"/>
        <w:bottom w:val="none" w:sz="0" w:space="0" w:color="auto"/>
        <w:right w:val="none" w:sz="0" w:space="0" w:color="auto"/>
      </w:divBdr>
      <w:divsChild>
        <w:div w:id="815298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2018-06-25T19:30:00Z</dcterms:created>
  <dcterms:modified xsi:type="dcterms:W3CDTF">2018-06-25T20:43:00Z</dcterms:modified>
</cp:coreProperties>
</file>